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B3" w:rsidRPr="00010468" w:rsidRDefault="002E7FB3" w:rsidP="002E7FB3">
      <w:pPr>
        <w:pStyle w:val="a5"/>
        <w:ind w:left="-486"/>
        <w:jc w:val="center"/>
        <w:rPr>
          <w:b/>
          <w:i/>
          <w:sz w:val="26"/>
          <w:szCs w:val="26"/>
        </w:rPr>
      </w:pPr>
      <w:r w:rsidRPr="00010468">
        <w:rPr>
          <w:b/>
          <w:i/>
          <w:sz w:val="26"/>
          <w:szCs w:val="26"/>
        </w:rPr>
        <w:t>Аналитическая записка об итогах работы</w:t>
      </w:r>
    </w:p>
    <w:p w:rsidR="002E7FB3" w:rsidRPr="00010468" w:rsidRDefault="002E7FB3" w:rsidP="002E7FB3">
      <w:pPr>
        <w:pStyle w:val="a5"/>
        <w:ind w:left="-486"/>
        <w:jc w:val="center"/>
        <w:rPr>
          <w:b/>
          <w:i/>
          <w:sz w:val="26"/>
          <w:szCs w:val="26"/>
        </w:rPr>
      </w:pPr>
      <w:r w:rsidRPr="00010468">
        <w:rPr>
          <w:b/>
          <w:i/>
          <w:sz w:val="26"/>
          <w:szCs w:val="26"/>
        </w:rPr>
        <w:t>ГБУК «ГАПП «Казачья воля» в 202</w:t>
      </w:r>
      <w:r w:rsidR="00BE1FB1">
        <w:rPr>
          <w:b/>
          <w:i/>
          <w:sz w:val="26"/>
          <w:szCs w:val="26"/>
        </w:rPr>
        <w:t>2</w:t>
      </w:r>
      <w:r w:rsidRPr="00010468">
        <w:rPr>
          <w:b/>
          <w:i/>
          <w:sz w:val="26"/>
          <w:szCs w:val="26"/>
        </w:rPr>
        <w:t xml:space="preserve"> году </w:t>
      </w:r>
    </w:p>
    <w:p w:rsidR="002E7FB3" w:rsidRPr="00010468" w:rsidRDefault="002E7FB3" w:rsidP="008C60A8">
      <w:pPr>
        <w:pStyle w:val="a5"/>
        <w:ind w:left="-486"/>
        <w:jc w:val="both"/>
        <w:rPr>
          <w:sz w:val="26"/>
          <w:szCs w:val="26"/>
        </w:rPr>
      </w:pPr>
    </w:p>
    <w:p w:rsidR="00863530" w:rsidRPr="00010468" w:rsidRDefault="00863530" w:rsidP="00863530">
      <w:pPr>
        <w:pStyle w:val="a5"/>
        <w:ind w:left="-486"/>
        <w:jc w:val="both"/>
        <w:rPr>
          <w:sz w:val="26"/>
          <w:szCs w:val="26"/>
        </w:rPr>
      </w:pPr>
      <w:r w:rsidRPr="00010468">
        <w:rPr>
          <w:sz w:val="26"/>
          <w:szCs w:val="26"/>
        </w:rPr>
        <w:t xml:space="preserve">      В соответствии с Государственным заданием Государственный ансамбль песни и пляски «Казачья воля» в 202</w:t>
      </w:r>
      <w:r w:rsidR="00BE1FB1">
        <w:rPr>
          <w:sz w:val="26"/>
          <w:szCs w:val="26"/>
        </w:rPr>
        <w:t>2</w:t>
      </w:r>
      <w:r w:rsidRPr="00010468">
        <w:rPr>
          <w:sz w:val="26"/>
          <w:szCs w:val="26"/>
        </w:rPr>
        <w:t xml:space="preserve"> году осуществлял основную концертную деятельность и провёл </w:t>
      </w:r>
      <w:r w:rsidR="00BE1FB1">
        <w:rPr>
          <w:sz w:val="26"/>
          <w:szCs w:val="26"/>
        </w:rPr>
        <w:t>75</w:t>
      </w:r>
      <w:r w:rsidRPr="00010468">
        <w:rPr>
          <w:sz w:val="26"/>
          <w:szCs w:val="26"/>
        </w:rPr>
        <w:t xml:space="preserve"> концертов и мероприятий, на которых побывало </w:t>
      </w:r>
      <w:r w:rsidR="00BE1FB1">
        <w:rPr>
          <w:sz w:val="26"/>
          <w:szCs w:val="26"/>
        </w:rPr>
        <w:t>2440</w:t>
      </w:r>
      <w:r w:rsidRPr="00010468">
        <w:rPr>
          <w:sz w:val="26"/>
          <w:szCs w:val="26"/>
        </w:rPr>
        <w:t xml:space="preserve">0 человек, в т.ч. </w:t>
      </w:r>
      <w:r w:rsidR="00BE1FB1">
        <w:rPr>
          <w:sz w:val="26"/>
          <w:szCs w:val="26"/>
        </w:rPr>
        <w:t>40</w:t>
      </w:r>
      <w:r w:rsidRPr="00010468">
        <w:rPr>
          <w:sz w:val="26"/>
          <w:szCs w:val="26"/>
        </w:rPr>
        <w:t xml:space="preserve"> концерт</w:t>
      </w:r>
      <w:r w:rsidR="00A350AC">
        <w:rPr>
          <w:sz w:val="26"/>
          <w:szCs w:val="26"/>
        </w:rPr>
        <w:t>ов</w:t>
      </w:r>
      <w:r w:rsidRPr="00010468">
        <w:rPr>
          <w:sz w:val="26"/>
          <w:szCs w:val="26"/>
        </w:rPr>
        <w:t xml:space="preserve"> и мероприяти</w:t>
      </w:r>
      <w:r w:rsidR="00A350AC">
        <w:rPr>
          <w:sz w:val="26"/>
          <w:szCs w:val="26"/>
        </w:rPr>
        <w:t>й</w:t>
      </w:r>
      <w:r w:rsidRPr="00010468">
        <w:rPr>
          <w:sz w:val="26"/>
          <w:szCs w:val="26"/>
        </w:rPr>
        <w:t xml:space="preserve"> на безвозмездной основе и </w:t>
      </w:r>
      <w:r w:rsidR="00BE1FB1">
        <w:rPr>
          <w:sz w:val="26"/>
          <w:szCs w:val="26"/>
        </w:rPr>
        <w:t>35</w:t>
      </w:r>
      <w:r w:rsidRPr="00010468">
        <w:rPr>
          <w:sz w:val="26"/>
          <w:szCs w:val="26"/>
        </w:rPr>
        <w:t xml:space="preserve"> - на платной. Приносящая доход деятельность составила 1,</w:t>
      </w:r>
      <w:r w:rsidR="00BE1FB1">
        <w:rPr>
          <w:sz w:val="26"/>
          <w:szCs w:val="26"/>
        </w:rPr>
        <w:t>89</w:t>
      </w:r>
      <w:r w:rsidRPr="00010468">
        <w:rPr>
          <w:sz w:val="26"/>
          <w:szCs w:val="26"/>
        </w:rPr>
        <w:t xml:space="preserve"> млн</w:t>
      </w:r>
      <w:proofErr w:type="gramStart"/>
      <w:r w:rsidRPr="00010468">
        <w:rPr>
          <w:sz w:val="26"/>
          <w:szCs w:val="26"/>
        </w:rPr>
        <w:t>.р</w:t>
      </w:r>
      <w:proofErr w:type="gramEnd"/>
      <w:r w:rsidRPr="00010468">
        <w:rPr>
          <w:sz w:val="26"/>
          <w:szCs w:val="26"/>
        </w:rPr>
        <w:t>ублей, в т.ч. заработано в рамках концертной деятельности 1,</w:t>
      </w:r>
      <w:r w:rsidR="00BE1FB1">
        <w:rPr>
          <w:sz w:val="26"/>
          <w:szCs w:val="26"/>
        </w:rPr>
        <w:t>825</w:t>
      </w:r>
      <w:r w:rsidRPr="00010468">
        <w:rPr>
          <w:sz w:val="26"/>
          <w:szCs w:val="26"/>
        </w:rPr>
        <w:t xml:space="preserve"> млн. рублей, привлечено из иных источников — </w:t>
      </w:r>
      <w:r w:rsidR="00BE1FB1">
        <w:rPr>
          <w:sz w:val="26"/>
          <w:szCs w:val="26"/>
        </w:rPr>
        <w:t>65</w:t>
      </w:r>
      <w:r w:rsidRPr="00010468">
        <w:rPr>
          <w:sz w:val="26"/>
          <w:szCs w:val="26"/>
        </w:rPr>
        <w:t>,0 тыс.рублей (благотворительная помощь).</w:t>
      </w:r>
    </w:p>
    <w:p w:rsidR="00863530" w:rsidRPr="00010468" w:rsidRDefault="00863530" w:rsidP="00863530">
      <w:pPr>
        <w:pStyle w:val="a5"/>
        <w:ind w:left="-486"/>
        <w:jc w:val="both"/>
        <w:rPr>
          <w:sz w:val="26"/>
          <w:szCs w:val="26"/>
        </w:rPr>
      </w:pPr>
      <w:r w:rsidRPr="00010468">
        <w:rPr>
          <w:sz w:val="26"/>
          <w:szCs w:val="26"/>
        </w:rPr>
        <w:t xml:space="preserve">     Достигнутые показатели отражают положительную динамику гастрольно-творческой деятельности коллектива, как в количественных показателях, так и в финансовом плане, учитывая действовавшие в течение года </w:t>
      </w:r>
      <w:r w:rsidR="00BE1FB1">
        <w:rPr>
          <w:sz w:val="26"/>
          <w:szCs w:val="26"/>
        </w:rPr>
        <w:t xml:space="preserve">относительно </w:t>
      </w:r>
      <w:r w:rsidRPr="00010468">
        <w:rPr>
          <w:sz w:val="26"/>
          <w:szCs w:val="26"/>
        </w:rPr>
        <w:t xml:space="preserve">ограничительные меры в рамках форс-мажорной ситуации, связанной с угрозой распространения новой коронавирусной инфекции </w:t>
      </w:r>
      <w:r w:rsidRPr="00010468">
        <w:rPr>
          <w:sz w:val="26"/>
          <w:szCs w:val="26"/>
          <w:lang w:val="en-US"/>
        </w:rPr>
        <w:t>COVID</w:t>
      </w:r>
      <w:r w:rsidRPr="00010468">
        <w:rPr>
          <w:sz w:val="26"/>
          <w:szCs w:val="26"/>
        </w:rPr>
        <w:t>-19</w:t>
      </w:r>
      <w:r w:rsidR="00BE1FB1">
        <w:rPr>
          <w:sz w:val="26"/>
          <w:szCs w:val="26"/>
        </w:rPr>
        <w:t>, а также сложной внешнеполитической ситуацией</w:t>
      </w:r>
      <w:r w:rsidRPr="00010468">
        <w:rPr>
          <w:sz w:val="26"/>
          <w:szCs w:val="26"/>
        </w:rPr>
        <w:t xml:space="preserve">.  </w:t>
      </w:r>
    </w:p>
    <w:p w:rsidR="00863530" w:rsidRPr="00010468" w:rsidRDefault="00863530" w:rsidP="00863530">
      <w:pPr>
        <w:pStyle w:val="a5"/>
        <w:ind w:left="-486"/>
        <w:jc w:val="both"/>
        <w:rPr>
          <w:sz w:val="26"/>
          <w:szCs w:val="26"/>
        </w:rPr>
      </w:pPr>
      <w:r w:rsidRPr="00010468">
        <w:rPr>
          <w:sz w:val="26"/>
          <w:szCs w:val="26"/>
        </w:rPr>
        <w:t xml:space="preserve">    Среди особо значимых мероприятий, проведённых ансамблем, хочется отметить участие в больших праздничных концертах</w:t>
      </w:r>
      <w:r w:rsidR="00BE1FB1">
        <w:rPr>
          <w:sz w:val="26"/>
          <w:szCs w:val="26"/>
        </w:rPr>
        <w:t>,</w:t>
      </w:r>
      <w:r w:rsidRPr="00010468">
        <w:rPr>
          <w:sz w:val="26"/>
          <w:szCs w:val="26"/>
        </w:rPr>
        <w:t xml:space="preserve"> посвященных 7</w:t>
      </w:r>
      <w:r w:rsidR="00BE1FB1">
        <w:rPr>
          <w:sz w:val="26"/>
          <w:szCs w:val="26"/>
        </w:rPr>
        <w:t>7</w:t>
      </w:r>
      <w:r w:rsidRPr="00010468">
        <w:rPr>
          <w:sz w:val="26"/>
          <w:szCs w:val="26"/>
        </w:rPr>
        <w:t xml:space="preserve">-ой годовщине Победы в Великой Отечественной войне, </w:t>
      </w:r>
      <w:r w:rsidR="00A350AC">
        <w:rPr>
          <w:sz w:val="26"/>
          <w:szCs w:val="26"/>
        </w:rPr>
        <w:t xml:space="preserve">сольные </w:t>
      </w:r>
      <w:r w:rsidRPr="00010468">
        <w:rPr>
          <w:sz w:val="26"/>
          <w:szCs w:val="26"/>
        </w:rPr>
        <w:t>концерт</w:t>
      </w:r>
      <w:r w:rsidR="00BE1FB1">
        <w:rPr>
          <w:sz w:val="26"/>
          <w:szCs w:val="26"/>
        </w:rPr>
        <w:t>ы ансамбля</w:t>
      </w:r>
      <w:r w:rsidRPr="00010468">
        <w:rPr>
          <w:sz w:val="26"/>
          <w:szCs w:val="26"/>
        </w:rPr>
        <w:t>, проведённы</w:t>
      </w:r>
      <w:r w:rsidR="00BE1FB1">
        <w:rPr>
          <w:sz w:val="26"/>
          <w:szCs w:val="26"/>
        </w:rPr>
        <w:t>е</w:t>
      </w:r>
      <w:r w:rsidRPr="00010468">
        <w:rPr>
          <w:sz w:val="26"/>
          <w:szCs w:val="26"/>
        </w:rPr>
        <w:t xml:space="preserve"> в других регионах РФ</w:t>
      </w:r>
      <w:r w:rsidR="00A350AC">
        <w:rPr>
          <w:sz w:val="26"/>
          <w:szCs w:val="26"/>
        </w:rPr>
        <w:t>, а также</w:t>
      </w:r>
      <w:r w:rsidR="00BE1FB1">
        <w:rPr>
          <w:sz w:val="26"/>
          <w:szCs w:val="26"/>
        </w:rPr>
        <w:t xml:space="preserve"> гастроли в Республику Беларусь</w:t>
      </w:r>
      <w:r w:rsidRPr="00010468">
        <w:rPr>
          <w:sz w:val="26"/>
          <w:szCs w:val="26"/>
        </w:rPr>
        <w:t>.</w:t>
      </w:r>
    </w:p>
    <w:p w:rsidR="00863530" w:rsidRPr="00010468" w:rsidRDefault="00863530" w:rsidP="00863530">
      <w:pPr>
        <w:pStyle w:val="a5"/>
        <w:ind w:left="-486"/>
        <w:jc w:val="both"/>
        <w:rPr>
          <w:sz w:val="26"/>
          <w:szCs w:val="26"/>
        </w:rPr>
      </w:pPr>
      <w:r w:rsidRPr="00010468">
        <w:rPr>
          <w:sz w:val="26"/>
          <w:szCs w:val="26"/>
        </w:rPr>
        <w:t xml:space="preserve">      Ансамбль активно работал с сельскими и районными домами культуры в Волгоградской области, участвовал в мероприятиях, проводимых в рамках национальной политики Комитетом по делам национальностей и казачества, проводил благотворительные концерты для молодёжи, студентов, сотрудников МЧС, военнослужащих и людей с ограниченными возможностями. Коллектив сотрудничал с Волгоградской Епархией, активно участвовал в мероприятиях и концертах Волгоградского технического университета, Волгоградского аграрного университета, Волгоградского </w:t>
      </w:r>
      <w:r w:rsidR="00010468" w:rsidRPr="00010468">
        <w:rPr>
          <w:sz w:val="26"/>
          <w:szCs w:val="26"/>
        </w:rPr>
        <w:t>экономико-технологического колледжа</w:t>
      </w:r>
      <w:r w:rsidRPr="00010468">
        <w:rPr>
          <w:sz w:val="26"/>
          <w:szCs w:val="26"/>
        </w:rPr>
        <w:t xml:space="preserve"> (концертные программы для сотрудников и студентов), а также практически во всех больших мероприятиях Волгоградского казачьего кадетского корпуса им. К.И. </w:t>
      </w:r>
      <w:proofErr w:type="spellStart"/>
      <w:r w:rsidRPr="00010468">
        <w:rPr>
          <w:sz w:val="26"/>
          <w:szCs w:val="26"/>
        </w:rPr>
        <w:t>Недорубова</w:t>
      </w:r>
      <w:proofErr w:type="spellEnd"/>
      <w:r w:rsidRPr="00010468">
        <w:rPr>
          <w:sz w:val="26"/>
          <w:szCs w:val="26"/>
        </w:rPr>
        <w:t>.</w:t>
      </w:r>
    </w:p>
    <w:p w:rsidR="00BE1FB1" w:rsidRDefault="00010468" w:rsidP="008C60A8">
      <w:pPr>
        <w:pStyle w:val="a5"/>
        <w:ind w:left="-486"/>
        <w:jc w:val="both"/>
        <w:rPr>
          <w:sz w:val="26"/>
          <w:szCs w:val="26"/>
        </w:rPr>
      </w:pPr>
      <w:r w:rsidRPr="00010468">
        <w:rPr>
          <w:sz w:val="26"/>
          <w:szCs w:val="26"/>
        </w:rPr>
        <w:t xml:space="preserve">       Ансамбль активно сотрудничал с телекомпанией «</w:t>
      </w:r>
      <w:proofErr w:type="spellStart"/>
      <w:r w:rsidRPr="00010468">
        <w:rPr>
          <w:sz w:val="26"/>
          <w:szCs w:val="26"/>
        </w:rPr>
        <w:t>Волгоград-ТРВ</w:t>
      </w:r>
      <w:proofErr w:type="spellEnd"/>
      <w:r w:rsidRPr="00010468">
        <w:rPr>
          <w:sz w:val="26"/>
          <w:szCs w:val="26"/>
        </w:rPr>
        <w:t xml:space="preserve">» и принял участие в записи </w:t>
      </w:r>
      <w:r w:rsidR="00BE1FB1">
        <w:rPr>
          <w:sz w:val="26"/>
          <w:szCs w:val="26"/>
        </w:rPr>
        <w:t>нескольких</w:t>
      </w:r>
      <w:r w:rsidRPr="000104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телевизионных </w:t>
      </w:r>
      <w:r w:rsidRPr="00010468">
        <w:rPr>
          <w:sz w:val="26"/>
          <w:szCs w:val="26"/>
        </w:rPr>
        <w:t>программ.</w:t>
      </w:r>
    </w:p>
    <w:p w:rsidR="008C60A8" w:rsidRPr="00010468" w:rsidRDefault="00BE1FB1" w:rsidP="008C60A8">
      <w:pPr>
        <w:pStyle w:val="a5"/>
        <w:ind w:left="-4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Особо</w:t>
      </w:r>
      <w:r w:rsidR="001A4660" w:rsidRPr="00010468">
        <w:rPr>
          <w:sz w:val="26"/>
          <w:szCs w:val="26"/>
        </w:rPr>
        <w:t xml:space="preserve"> </w:t>
      </w:r>
      <w:r>
        <w:rPr>
          <w:sz w:val="26"/>
          <w:szCs w:val="26"/>
        </w:rPr>
        <w:t>надо отметить проведение ряда концертов коллектива в поддержку мобилизованных и добровольцев СВО</w:t>
      </w:r>
      <w:r w:rsidR="00A350A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350AC">
        <w:rPr>
          <w:sz w:val="26"/>
          <w:szCs w:val="26"/>
        </w:rPr>
        <w:t>П</w:t>
      </w:r>
      <w:r>
        <w:rPr>
          <w:sz w:val="26"/>
          <w:szCs w:val="26"/>
        </w:rPr>
        <w:t xml:space="preserve">о итогам проведения </w:t>
      </w:r>
      <w:r w:rsidR="00A350AC">
        <w:rPr>
          <w:sz w:val="26"/>
          <w:szCs w:val="26"/>
        </w:rPr>
        <w:t>этих концертов</w:t>
      </w:r>
      <w:r>
        <w:rPr>
          <w:sz w:val="26"/>
          <w:szCs w:val="26"/>
        </w:rPr>
        <w:t xml:space="preserve"> ансамблем было перечислено 300 тысяч рублей в Фонд поддержки спецоперации, созданный Губернатором Волгоградской области </w:t>
      </w:r>
      <w:proofErr w:type="spellStart"/>
      <w:r>
        <w:rPr>
          <w:sz w:val="26"/>
          <w:szCs w:val="26"/>
        </w:rPr>
        <w:t>Бочаровым</w:t>
      </w:r>
      <w:proofErr w:type="spellEnd"/>
      <w:r>
        <w:rPr>
          <w:sz w:val="26"/>
          <w:szCs w:val="26"/>
        </w:rPr>
        <w:t xml:space="preserve"> А.И.</w:t>
      </w:r>
    </w:p>
    <w:p w:rsidR="008C60A8" w:rsidRPr="00010468" w:rsidRDefault="008C60A8" w:rsidP="008C60A8">
      <w:pPr>
        <w:pStyle w:val="a5"/>
        <w:ind w:left="-486"/>
        <w:jc w:val="both"/>
        <w:rPr>
          <w:sz w:val="26"/>
          <w:szCs w:val="26"/>
        </w:rPr>
      </w:pPr>
    </w:p>
    <w:p w:rsidR="002E7FB3" w:rsidRPr="00010468" w:rsidRDefault="008C60A8" w:rsidP="00A94F3F">
      <w:pPr>
        <w:pStyle w:val="a5"/>
        <w:ind w:left="-486"/>
        <w:jc w:val="both"/>
        <w:rPr>
          <w:sz w:val="26"/>
          <w:szCs w:val="26"/>
        </w:rPr>
      </w:pPr>
      <w:r w:rsidRPr="00010468">
        <w:rPr>
          <w:sz w:val="26"/>
          <w:szCs w:val="26"/>
        </w:rPr>
        <w:t xml:space="preserve">    </w:t>
      </w:r>
    </w:p>
    <w:sectPr w:rsidR="002E7FB3" w:rsidRPr="00010468" w:rsidSect="000104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F3571"/>
    <w:multiLevelType w:val="hybridMultilevel"/>
    <w:tmpl w:val="BB48485C"/>
    <w:lvl w:ilvl="0" w:tplc="D73EE272">
      <w:start w:val="1"/>
      <w:numFmt w:val="decimal"/>
      <w:lvlText w:val="%1."/>
      <w:lvlJc w:val="left"/>
      <w:pPr>
        <w:ind w:left="-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ind w:left="56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0A8"/>
    <w:rsid w:val="00001A60"/>
    <w:rsid w:val="00010468"/>
    <w:rsid w:val="00190F6D"/>
    <w:rsid w:val="001A4660"/>
    <w:rsid w:val="002E7FB3"/>
    <w:rsid w:val="004963BC"/>
    <w:rsid w:val="004E549C"/>
    <w:rsid w:val="00782AB7"/>
    <w:rsid w:val="007C3422"/>
    <w:rsid w:val="00863530"/>
    <w:rsid w:val="008C60A8"/>
    <w:rsid w:val="0094265D"/>
    <w:rsid w:val="00A350AC"/>
    <w:rsid w:val="00A94F3F"/>
    <w:rsid w:val="00BE05FE"/>
    <w:rsid w:val="00BE1FB1"/>
    <w:rsid w:val="00C5130D"/>
    <w:rsid w:val="00E870E5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5D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265D"/>
    <w:rPr>
      <w:i/>
      <w:iCs/>
    </w:rPr>
  </w:style>
  <w:style w:type="paragraph" w:styleId="a4">
    <w:name w:val="List Paragraph"/>
    <w:basedOn w:val="a"/>
    <w:uiPriority w:val="34"/>
    <w:qFormat/>
    <w:rsid w:val="0094265D"/>
    <w:pPr>
      <w:ind w:left="720"/>
      <w:contextualSpacing/>
    </w:pPr>
    <w:rPr>
      <w:rFonts w:eastAsia="Times New Roman"/>
    </w:rPr>
  </w:style>
  <w:style w:type="paragraph" w:customStyle="1" w:styleId="FR1">
    <w:name w:val="FR1"/>
    <w:qFormat/>
    <w:rsid w:val="0094265D"/>
    <w:pPr>
      <w:widowControl w:val="0"/>
      <w:suppressAutoHyphens/>
      <w:spacing w:before="2040" w:after="0" w:line="240" w:lineRule="auto"/>
      <w:ind w:left="2520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5">
    <w:name w:val="No Spacing"/>
    <w:qFormat/>
    <w:rsid w:val="008C60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Казачья воля</dc:creator>
  <cp:keywords/>
  <dc:description/>
  <cp:lastModifiedBy>Казачья воля</cp:lastModifiedBy>
  <cp:revision>15</cp:revision>
  <cp:lastPrinted>2022-12-19T14:25:00Z</cp:lastPrinted>
  <dcterms:created xsi:type="dcterms:W3CDTF">2021-01-25T11:24:00Z</dcterms:created>
  <dcterms:modified xsi:type="dcterms:W3CDTF">2023-01-10T11:54:00Z</dcterms:modified>
</cp:coreProperties>
</file>